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657180" w:rsidRDefault="008846EB" w:rsidP="00657180">
      <w:pPr>
        <w:jc w:val="center"/>
        <w:rPr>
          <w:b/>
          <w:color w:val="FF0000"/>
        </w:rPr>
      </w:pPr>
      <w:r>
        <w:rPr>
          <w:b/>
          <w:color w:val="FF0000"/>
        </w:rPr>
        <w:t>I fenomeni</w:t>
      </w:r>
      <w:r w:rsidR="008E2E39" w:rsidRPr="00657180">
        <w:rPr>
          <w:b/>
          <w:color w:val="FF0000"/>
        </w:rPr>
        <w:t xml:space="preserve"> migratori</w:t>
      </w:r>
    </w:p>
    <w:p w:rsidR="008E2E39" w:rsidRPr="008846EB" w:rsidRDefault="008E2E39">
      <w:pPr>
        <w:rPr>
          <w:sz w:val="16"/>
          <w:szCs w:val="16"/>
        </w:rPr>
      </w:pPr>
    </w:p>
    <w:p w:rsidR="008E2E39" w:rsidRPr="00657180" w:rsidRDefault="008846EB">
      <w:pPr>
        <w:rPr>
          <w:sz w:val="28"/>
          <w:szCs w:val="28"/>
        </w:rPr>
      </w:pPr>
      <w:r>
        <w:rPr>
          <w:i/>
          <w:noProof/>
          <w:sz w:val="28"/>
          <w:szCs w:val="2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21974</wp:posOffset>
            </wp:positionH>
            <wp:positionV relativeFrom="paragraph">
              <wp:posOffset>-2097</wp:posOffset>
            </wp:positionV>
            <wp:extent cx="1134819" cy="1063256"/>
            <wp:effectExtent l="19050" t="0" r="8181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19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E39" w:rsidRPr="00657180">
        <w:rPr>
          <w:i/>
          <w:sz w:val="28"/>
          <w:szCs w:val="28"/>
          <w:u w:val="single"/>
        </w:rPr>
        <w:t>Immagine dei barconi</w:t>
      </w:r>
      <w:r w:rsidR="008E2E39" w:rsidRPr="00657180">
        <w:rPr>
          <w:sz w:val="28"/>
          <w:szCs w:val="28"/>
        </w:rPr>
        <w:t xml:space="preserve">, che partano dalla Libia o dalla Tunisia per arrivare a Lampedusa. Molte di queste persone </w:t>
      </w:r>
      <w:r w:rsidR="008E2E39" w:rsidRPr="00657180">
        <w:rPr>
          <w:i/>
          <w:sz w:val="28"/>
          <w:szCs w:val="28"/>
        </w:rPr>
        <w:t>scappano dalla guerra</w:t>
      </w:r>
      <w:r w:rsidR="008E2E39" w:rsidRPr="00657180">
        <w:rPr>
          <w:sz w:val="28"/>
          <w:szCs w:val="28"/>
        </w:rPr>
        <w:t xml:space="preserve"> (ad esempio vengono dalla Siria). </w:t>
      </w:r>
    </w:p>
    <w:p w:rsidR="008E2E39" w:rsidRPr="00657180" w:rsidRDefault="008E2E39">
      <w:pPr>
        <w:rPr>
          <w:sz w:val="28"/>
          <w:szCs w:val="28"/>
        </w:rPr>
      </w:pPr>
      <w:r w:rsidRPr="00657180">
        <w:rPr>
          <w:sz w:val="28"/>
          <w:szCs w:val="28"/>
        </w:rPr>
        <w:t xml:space="preserve">Le statistiche dicono che l’Italia, per queste persone, è </w:t>
      </w:r>
      <w:r w:rsidRPr="00657180">
        <w:rPr>
          <w:i/>
          <w:sz w:val="28"/>
          <w:szCs w:val="28"/>
        </w:rPr>
        <w:t>solo un passaggio</w:t>
      </w:r>
      <w:r w:rsidRPr="00657180">
        <w:rPr>
          <w:sz w:val="28"/>
          <w:szCs w:val="28"/>
        </w:rPr>
        <w:t xml:space="preserve"> (per andare in Francia o Inghilterra).</w:t>
      </w:r>
    </w:p>
    <w:p w:rsidR="008E2E39" w:rsidRPr="00657180" w:rsidRDefault="008E2E39">
      <w:pPr>
        <w:rPr>
          <w:sz w:val="28"/>
          <w:szCs w:val="28"/>
        </w:rPr>
      </w:pPr>
      <w:r w:rsidRPr="00657180">
        <w:rPr>
          <w:sz w:val="28"/>
          <w:szCs w:val="28"/>
        </w:rPr>
        <w:t>La Grecia è un’altra delle zone d’accesso per questi migranti.</w:t>
      </w:r>
    </w:p>
    <w:p w:rsidR="008E2E39" w:rsidRPr="008846EB" w:rsidRDefault="008E2E39">
      <w:pPr>
        <w:rPr>
          <w:sz w:val="16"/>
          <w:szCs w:val="16"/>
        </w:rPr>
      </w:pPr>
    </w:p>
    <w:p w:rsidR="008E2E39" w:rsidRPr="00E21849" w:rsidRDefault="008E2E39">
      <w:pPr>
        <w:rPr>
          <w:b/>
          <w:i/>
          <w:sz w:val="28"/>
          <w:szCs w:val="28"/>
        </w:rPr>
      </w:pPr>
      <w:r w:rsidRPr="00E21849">
        <w:rPr>
          <w:b/>
          <w:i/>
          <w:sz w:val="28"/>
          <w:szCs w:val="28"/>
        </w:rPr>
        <w:t>Definizione e classificazione delle migrazioni</w:t>
      </w:r>
    </w:p>
    <w:p w:rsidR="008E2E39" w:rsidRPr="00657180" w:rsidRDefault="00657180">
      <w:pPr>
        <w:rPr>
          <w:sz w:val="28"/>
          <w:szCs w:val="28"/>
        </w:rPr>
      </w:pPr>
      <w:r w:rsidRPr="008846EB">
        <w:rPr>
          <w:i/>
          <w:sz w:val="28"/>
          <w:szCs w:val="28"/>
          <w:highlight w:val="yellow"/>
          <w:u w:val="single"/>
        </w:rPr>
        <w:t>Definizione</w:t>
      </w:r>
      <w:r w:rsidRPr="00657180">
        <w:rPr>
          <w:sz w:val="28"/>
          <w:szCs w:val="28"/>
        </w:rPr>
        <w:t xml:space="preserve">: </w:t>
      </w:r>
      <w:r w:rsidR="008E2E39" w:rsidRPr="00657180">
        <w:rPr>
          <w:sz w:val="28"/>
          <w:szCs w:val="28"/>
        </w:rPr>
        <w:t>Le migrazioni sono spostamenti di popolazioni da un luogo ad un altro.</w:t>
      </w:r>
    </w:p>
    <w:p w:rsidR="008E2E39" w:rsidRPr="00657180" w:rsidRDefault="008E2E39">
      <w:pPr>
        <w:rPr>
          <w:sz w:val="16"/>
          <w:szCs w:val="16"/>
        </w:rPr>
      </w:pPr>
    </w:p>
    <w:p w:rsidR="008E2E39" w:rsidRPr="00657180" w:rsidRDefault="008E2E39">
      <w:pPr>
        <w:rPr>
          <w:sz w:val="28"/>
          <w:szCs w:val="28"/>
        </w:rPr>
      </w:pPr>
      <w:r w:rsidRPr="00657180">
        <w:rPr>
          <w:sz w:val="28"/>
          <w:szCs w:val="28"/>
        </w:rPr>
        <w:t xml:space="preserve">Le migrazioni possono essere </w:t>
      </w:r>
      <w:r w:rsidRPr="008846EB">
        <w:rPr>
          <w:sz w:val="28"/>
          <w:szCs w:val="28"/>
          <w:highlight w:val="yellow"/>
        </w:rPr>
        <w:t>classificate</w:t>
      </w:r>
      <w:r w:rsidRPr="00657180">
        <w:rPr>
          <w:sz w:val="28"/>
          <w:szCs w:val="28"/>
        </w:rPr>
        <w:t xml:space="preserve"> in base alla </w:t>
      </w:r>
      <w:r w:rsidRPr="00657180">
        <w:rPr>
          <w:b/>
          <w:sz w:val="28"/>
          <w:szCs w:val="28"/>
        </w:rPr>
        <w:t>distanza</w:t>
      </w:r>
      <w:r w:rsidRPr="00657180">
        <w:rPr>
          <w:sz w:val="28"/>
          <w:szCs w:val="28"/>
        </w:rPr>
        <w:t xml:space="preserve"> o in base al </w:t>
      </w:r>
      <w:r w:rsidRPr="00657180">
        <w:rPr>
          <w:b/>
          <w:sz w:val="28"/>
          <w:szCs w:val="28"/>
        </w:rPr>
        <w:t>tempo</w:t>
      </w:r>
      <w:r w:rsidRPr="00657180">
        <w:rPr>
          <w:sz w:val="28"/>
          <w:szCs w:val="28"/>
        </w:rPr>
        <w:t>.</w:t>
      </w:r>
    </w:p>
    <w:p w:rsidR="00657180" w:rsidRPr="00657180" w:rsidRDefault="00657180">
      <w:pPr>
        <w:rPr>
          <w:sz w:val="16"/>
          <w:szCs w:val="16"/>
        </w:rPr>
      </w:pPr>
    </w:p>
    <w:p w:rsidR="008E2E39" w:rsidRPr="00657180" w:rsidRDefault="008E2E39">
      <w:pPr>
        <w:rPr>
          <w:sz w:val="28"/>
          <w:szCs w:val="28"/>
        </w:rPr>
      </w:pPr>
      <w:r w:rsidRPr="00657180">
        <w:rPr>
          <w:i/>
          <w:sz w:val="28"/>
          <w:szCs w:val="28"/>
          <w:u w:val="single"/>
        </w:rPr>
        <w:t>In base alla distanza</w:t>
      </w:r>
      <w:r w:rsidRPr="00657180">
        <w:rPr>
          <w:sz w:val="28"/>
          <w:szCs w:val="28"/>
        </w:rPr>
        <w:t>:</w:t>
      </w:r>
    </w:p>
    <w:p w:rsidR="008E2E39" w:rsidRPr="00657180" w:rsidRDefault="008E2E39" w:rsidP="008E2E3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57180">
        <w:rPr>
          <w:sz w:val="28"/>
          <w:szCs w:val="28"/>
        </w:rPr>
        <w:t>regionali (si cambia la regione, ma si rimane all’interno della propria nazione)</w:t>
      </w:r>
    </w:p>
    <w:p w:rsidR="008E2E39" w:rsidRPr="00657180" w:rsidRDefault="008E2E39" w:rsidP="008E2E3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57180">
        <w:rPr>
          <w:sz w:val="28"/>
          <w:szCs w:val="28"/>
        </w:rPr>
        <w:t>internazionali (si rimane all’interno dello stesso continente, ma in un’altra nazione)</w:t>
      </w:r>
    </w:p>
    <w:p w:rsidR="008E2E39" w:rsidRPr="00657180" w:rsidRDefault="008E2E39" w:rsidP="008E2E3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57180">
        <w:rPr>
          <w:sz w:val="28"/>
          <w:szCs w:val="28"/>
        </w:rPr>
        <w:t>intercontinentali (si cambia il continente)</w:t>
      </w:r>
    </w:p>
    <w:p w:rsidR="008E2E39" w:rsidRPr="00657180" w:rsidRDefault="008E2E39" w:rsidP="008E2E39">
      <w:pPr>
        <w:rPr>
          <w:sz w:val="16"/>
          <w:szCs w:val="16"/>
        </w:rPr>
      </w:pPr>
    </w:p>
    <w:p w:rsidR="008E2E39" w:rsidRPr="00657180" w:rsidRDefault="008E2E39" w:rsidP="008E2E39">
      <w:pPr>
        <w:rPr>
          <w:sz w:val="28"/>
          <w:szCs w:val="28"/>
        </w:rPr>
      </w:pPr>
      <w:r w:rsidRPr="00657180">
        <w:rPr>
          <w:i/>
          <w:sz w:val="28"/>
          <w:szCs w:val="28"/>
          <w:u w:val="single"/>
        </w:rPr>
        <w:t>In base al tempo</w:t>
      </w:r>
      <w:r w:rsidRPr="00657180">
        <w:rPr>
          <w:sz w:val="28"/>
          <w:szCs w:val="28"/>
        </w:rPr>
        <w:t>:</w:t>
      </w:r>
    </w:p>
    <w:p w:rsidR="008E2E39" w:rsidRPr="00657180" w:rsidRDefault="008E2E39" w:rsidP="008E2E3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57180">
        <w:rPr>
          <w:sz w:val="28"/>
          <w:szCs w:val="28"/>
        </w:rPr>
        <w:t>temporanee</w:t>
      </w:r>
    </w:p>
    <w:p w:rsidR="008E2E39" w:rsidRDefault="008E2E39" w:rsidP="008E2E39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657180">
        <w:rPr>
          <w:sz w:val="28"/>
          <w:szCs w:val="28"/>
        </w:rPr>
        <w:t>definitive</w:t>
      </w:r>
    </w:p>
    <w:p w:rsidR="00E21849" w:rsidRPr="008846EB" w:rsidRDefault="00E21849" w:rsidP="00E21849">
      <w:pPr>
        <w:rPr>
          <w:sz w:val="16"/>
          <w:szCs w:val="16"/>
        </w:rPr>
      </w:pPr>
    </w:p>
    <w:p w:rsidR="00E21849" w:rsidRPr="00E21849" w:rsidRDefault="00E21849" w:rsidP="00E21849">
      <w:pPr>
        <w:rPr>
          <w:b/>
          <w:i/>
          <w:sz w:val="28"/>
          <w:szCs w:val="28"/>
        </w:rPr>
      </w:pPr>
      <w:r w:rsidRPr="00E21849">
        <w:rPr>
          <w:b/>
          <w:i/>
          <w:sz w:val="28"/>
          <w:szCs w:val="28"/>
        </w:rPr>
        <w:t>Dati sui fenomeni migratori</w:t>
      </w:r>
    </w:p>
    <w:p w:rsidR="00E21849" w:rsidRDefault="00E21849" w:rsidP="00E21849">
      <w:pPr>
        <w:rPr>
          <w:sz w:val="28"/>
          <w:szCs w:val="28"/>
        </w:rPr>
      </w:pPr>
      <w:r>
        <w:rPr>
          <w:sz w:val="28"/>
          <w:szCs w:val="28"/>
        </w:rPr>
        <w:t>Oltre 230 milioni di persone vivono in un paese di</w:t>
      </w:r>
      <w:r w:rsidR="008846EB">
        <w:rPr>
          <w:sz w:val="28"/>
          <w:szCs w:val="28"/>
        </w:rPr>
        <w:t>verso da quello in cui sono nate</w:t>
      </w:r>
      <w:r>
        <w:rPr>
          <w:sz w:val="28"/>
          <w:szCs w:val="28"/>
        </w:rPr>
        <w:t xml:space="preserve"> (circa il 3% della popolazione mondiale).</w:t>
      </w:r>
    </w:p>
    <w:p w:rsidR="00E21849" w:rsidRDefault="008846EB" w:rsidP="00E21849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42545</wp:posOffset>
            </wp:positionV>
            <wp:extent cx="2573655" cy="1796415"/>
            <wp:effectExtent l="1905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849" w:rsidRDefault="00E21849" w:rsidP="00E21849">
      <w:pPr>
        <w:rPr>
          <w:sz w:val="28"/>
          <w:szCs w:val="28"/>
        </w:rPr>
      </w:pPr>
      <w:r w:rsidRPr="00E21849">
        <w:rPr>
          <w:b/>
          <w:i/>
          <w:sz w:val="28"/>
          <w:szCs w:val="28"/>
        </w:rPr>
        <w:t>I flussi migratori mondiali</w:t>
      </w:r>
      <w:r>
        <w:rPr>
          <w:sz w:val="28"/>
          <w:szCs w:val="28"/>
        </w:rPr>
        <w:t xml:space="preserve"> (v. cartina)</w:t>
      </w:r>
    </w:p>
    <w:p w:rsidR="00E21849" w:rsidRDefault="00E21849" w:rsidP="00E21849">
      <w:pPr>
        <w:rPr>
          <w:sz w:val="28"/>
          <w:szCs w:val="28"/>
        </w:rPr>
      </w:pPr>
      <w:r>
        <w:rPr>
          <w:sz w:val="28"/>
          <w:szCs w:val="28"/>
        </w:rPr>
        <w:t>Molte frecce vanno verso l’Europa, l’America e l’Australia.</w:t>
      </w:r>
    </w:p>
    <w:p w:rsidR="00E21849" w:rsidRDefault="00E21849" w:rsidP="00E21849">
      <w:pPr>
        <w:rPr>
          <w:sz w:val="28"/>
          <w:szCs w:val="28"/>
        </w:rPr>
      </w:pPr>
      <w:r>
        <w:rPr>
          <w:sz w:val="28"/>
          <w:szCs w:val="28"/>
        </w:rPr>
        <w:t>I flussi sono di due tipi:</w:t>
      </w:r>
    </w:p>
    <w:p w:rsidR="00E21849" w:rsidRPr="006F7B80" w:rsidRDefault="00E21849" w:rsidP="006F7B80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F7B80">
        <w:rPr>
          <w:b/>
          <w:sz w:val="28"/>
          <w:szCs w:val="28"/>
        </w:rPr>
        <w:t>sud-nord</w:t>
      </w:r>
      <w:r w:rsidRPr="006F7B80">
        <w:rPr>
          <w:sz w:val="28"/>
          <w:szCs w:val="28"/>
        </w:rPr>
        <w:t xml:space="preserve"> (dai paesi poveri del Sud a quelli ricchi del Nord)</w:t>
      </w:r>
    </w:p>
    <w:p w:rsidR="00E21849" w:rsidRPr="006F7B80" w:rsidRDefault="00E21849" w:rsidP="006F7B80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6F7B80">
        <w:rPr>
          <w:b/>
          <w:sz w:val="28"/>
          <w:szCs w:val="28"/>
        </w:rPr>
        <w:t>sud-sud</w:t>
      </w:r>
      <w:r w:rsidRPr="006F7B80">
        <w:rPr>
          <w:sz w:val="28"/>
          <w:szCs w:val="28"/>
        </w:rPr>
        <w:t xml:space="preserve"> (dai paesi più poveri in assoluto del Sud, a paesi un po’ meno poveri o più sviluppati, ma sempre del Sud)</w:t>
      </w:r>
    </w:p>
    <w:p w:rsidR="006F7B80" w:rsidRPr="003E1F29" w:rsidRDefault="006F7B80" w:rsidP="00E21849">
      <w:pPr>
        <w:rPr>
          <w:b/>
          <w:i/>
          <w:sz w:val="28"/>
          <w:szCs w:val="28"/>
        </w:rPr>
      </w:pPr>
      <w:r w:rsidRPr="007B3932">
        <w:rPr>
          <w:b/>
          <w:i/>
          <w:sz w:val="28"/>
          <w:szCs w:val="28"/>
          <w:highlight w:val="yellow"/>
        </w:rPr>
        <w:lastRenderedPageBreak/>
        <w:t>Cause</w:t>
      </w:r>
      <w:r w:rsidRPr="003E1F29">
        <w:rPr>
          <w:b/>
          <w:i/>
          <w:sz w:val="28"/>
          <w:szCs w:val="28"/>
        </w:rPr>
        <w:t xml:space="preserve"> dei fenomeni migratori</w:t>
      </w:r>
    </w:p>
    <w:p w:rsidR="006F7B80" w:rsidRPr="003E1F29" w:rsidRDefault="006F7B80" w:rsidP="003E1F29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E1F29">
        <w:rPr>
          <w:sz w:val="28"/>
          <w:szCs w:val="28"/>
        </w:rPr>
        <w:t xml:space="preserve">Squilibri demografici </w:t>
      </w:r>
      <w:r w:rsidR="003E1F29" w:rsidRPr="003E1F29">
        <w:rPr>
          <w:sz w:val="28"/>
          <w:szCs w:val="28"/>
        </w:rPr>
        <w:t>(</w:t>
      </w:r>
      <w:r w:rsidR="003E1F29" w:rsidRPr="007B3932">
        <w:rPr>
          <w:i/>
          <w:sz w:val="28"/>
          <w:szCs w:val="28"/>
        </w:rPr>
        <w:t>c’è troppa popolazione</w:t>
      </w:r>
      <w:r w:rsidR="003E1F29" w:rsidRPr="003E1F29">
        <w:rPr>
          <w:sz w:val="28"/>
          <w:szCs w:val="28"/>
        </w:rPr>
        <w:t>) ed economici (</w:t>
      </w:r>
      <w:r w:rsidR="003E1F29" w:rsidRPr="007B3932">
        <w:rPr>
          <w:i/>
          <w:sz w:val="28"/>
          <w:szCs w:val="28"/>
        </w:rPr>
        <w:t>arretratezza economica</w:t>
      </w:r>
      <w:r w:rsidR="003E1F29" w:rsidRPr="003E1F29">
        <w:rPr>
          <w:sz w:val="28"/>
          <w:szCs w:val="28"/>
        </w:rPr>
        <w:t>)</w:t>
      </w:r>
    </w:p>
    <w:p w:rsidR="003E1F29" w:rsidRPr="003E1F29" w:rsidRDefault="003E1F29" w:rsidP="003E1F29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E1F29">
        <w:rPr>
          <w:sz w:val="28"/>
          <w:szCs w:val="28"/>
        </w:rPr>
        <w:t>Desiderio di migliorare il proprio livello di vita</w:t>
      </w:r>
    </w:p>
    <w:p w:rsidR="003E1F29" w:rsidRPr="003E1F29" w:rsidRDefault="003E1F29" w:rsidP="003E1F29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E1F29">
        <w:rPr>
          <w:sz w:val="28"/>
          <w:szCs w:val="28"/>
        </w:rPr>
        <w:t>Ricerca del lavoro</w:t>
      </w:r>
    </w:p>
    <w:p w:rsidR="003E1F29" w:rsidRPr="003E1F29" w:rsidRDefault="003E1F29" w:rsidP="003E1F29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E1F29">
        <w:rPr>
          <w:sz w:val="28"/>
          <w:szCs w:val="28"/>
        </w:rPr>
        <w:t>Guerre</w:t>
      </w:r>
      <w:r>
        <w:rPr>
          <w:sz w:val="28"/>
          <w:szCs w:val="28"/>
        </w:rPr>
        <w:t xml:space="preserve"> e guerre civili</w:t>
      </w:r>
    </w:p>
    <w:p w:rsidR="003E1F29" w:rsidRPr="003E1F29" w:rsidRDefault="003E1F29" w:rsidP="003E1F29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E1F29">
        <w:rPr>
          <w:sz w:val="28"/>
          <w:szCs w:val="28"/>
        </w:rPr>
        <w:t>Persecuzioni politiche o religiose</w:t>
      </w:r>
      <w:r>
        <w:rPr>
          <w:sz w:val="28"/>
          <w:szCs w:val="28"/>
        </w:rPr>
        <w:t xml:space="preserve"> (</w:t>
      </w:r>
      <w:r w:rsidRPr="007B3932">
        <w:rPr>
          <w:i/>
          <w:sz w:val="28"/>
          <w:szCs w:val="28"/>
        </w:rPr>
        <w:t>in alcuni paesi ci sono persone che si oppongono a un regime politico e sono costrette a scappare; in Cina, invece, si assiste a persecuzioni religiose</w:t>
      </w:r>
      <w:r>
        <w:rPr>
          <w:sz w:val="28"/>
          <w:szCs w:val="28"/>
        </w:rPr>
        <w:t>)</w:t>
      </w:r>
    </w:p>
    <w:p w:rsidR="003E1F29" w:rsidRDefault="003E1F29" w:rsidP="003E1F29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E1F29">
        <w:rPr>
          <w:sz w:val="28"/>
          <w:szCs w:val="28"/>
        </w:rPr>
        <w:t>Catastrofi naturali</w:t>
      </w:r>
      <w:r w:rsidR="00EA1B44">
        <w:rPr>
          <w:sz w:val="28"/>
          <w:szCs w:val="28"/>
        </w:rPr>
        <w:t xml:space="preserve"> (</w:t>
      </w:r>
      <w:r w:rsidR="00EA1B44" w:rsidRPr="007B3932">
        <w:rPr>
          <w:i/>
          <w:sz w:val="28"/>
          <w:szCs w:val="28"/>
        </w:rPr>
        <w:t>luoghi in cui è arrivato uno tsunami o un terremoto</w:t>
      </w:r>
      <w:r w:rsidR="00EA1B44">
        <w:rPr>
          <w:sz w:val="28"/>
          <w:szCs w:val="28"/>
        </w:rPr>
        <w:t>)</w:t>
      </w:r>
    </w:p>
    <w:p w:rsidR="003E1F29" w:rsidRDefault="003E1F29" w:rsidP="003E1F29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Di natura sentimentale</w:t>
      </w:r>
      <w:r w:rsidR="00EA1B44">
        <w:rPr>
          <w:sz w:val="28"/>
          <w:szCs w:val="28"/>
        </w:rPr>
        <w:t xml:space="preserve"> (</w:t>
      </w:r>
      <w:r w:rsidR="00EA1B44" w:rsidRPr="007B3932">
        <w:rPr>
          <w:i/>
          <w:sz w:val="28"/>
          <w:szCs w:val="28"/>
        </w:rPr>
        <w:t>si conosce e/o si sposa qualcuno di un altro paese</w:t>
      </w:r>
      <w:r w:rsidR="00EA1B44">
        <w:rPr>
          <w:sz w:val="28"/>
          <w:szCs w:val="28"/>
        </w:rPr>
        <w:t>)</w:t>
      </w:r>
    </w:p>
    <w:p w:rsidR="003E1F29" w:rsidRDefault="003E1F29" w:rsidP="003E1F29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Per istruzione</w:t>
      </w:r>
      <w:r w:rsidR="00D0279D">
        <w:rPr>
          <w:sz w:val="28"/>
          <w:szCs w:val="28"/>
        </w:rPr>
        <w:t>/studio</w:t>
      </w:r>
    </w:p>
    <w:p w:rsidR="007B6393" w:rsidRDefault="007B6393" w:rsidP="007B6393">
      <w:pPr>
        <w:rPr>
          <w:sz w:val="28"/>
          <w:szCs w:val="28"/>
        </w:rPr>
      </w:pPr>
    </w:p>
    <w:p w:rsidR="007B6393" w:rsidRPr="007B6393" w:rsidRDefault="007B6393" w:rsidP="007B6393">
      <w:pPr>
        <w:rPr>
          <w:b/>
          <w:i/>
          <w:sz w:val="28"/>
          <w:szCs w:val="28"/>
        </w:rPr>
      </w:pPr>
      <w:r w:rsidRPr="007B3932">
        <w:rPr>
          <w:b/>
          <w:i/>
          <w:sz w:val="28"/>
          <w:szCs w:val="28"/>
          <w:highlight w:val="yellow"/>
        </w:rPr>
        <w:t>Conseguenze positive</w:t>
      </w:r>
      <w:r w:rsidRPr="007B6393">
        <w:rPr>
          <w:b/>
          <w:i/>
          <w:sz w:val="28"/>
          <w:szCs w:val="28"/>
        </w:rPr>
        <w:t xml:space="preserve"> dei fenomeni migratori nei paesi dove arrivano gli immigrati</w:t>
      </w:r>
    </w:p>
    <w:p w:rsidR="007B6393" w:rsidRPr="007B6393" w:rsidRDefault="007B6393" w:rsidP="007B639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B6393">
        <w:rPr>
          <w:sz w:val="28"/>
          <w:szCs w:val="28"/>
        </w:rPr>
        <w:t>Aumento della popolazione in situazioni caratterizzate dal decremento naturale della popolazione (</w:t>
      </w:r>
      <w:r w:rsidRPr="007B3932">
        <w:rPr>
          <w:i/>
          <w:sz w:val="28"/>
          <w:szCs w:val="28"/>
        </w:rPr>
        <w:t>in molti paesi ricchi non si fanno quasi più figli, come in Italia, e la popolazione si ridurrebbe se non arrivassero persone da fuori</w:t>
      </w:r>
      <w:r w:rsidRPr="007B6393">
        <w:rPr>
          <w:sz w:val="28"/>
          <w:szCs w:val="28"/>
        </w:rPr>
        <w:t>)</w:t>
      </w:r>
    </w:p>
    <w:p w:rsidR="007B6393" w:rsidRPr="007B6393" w:rsidRDefault="007B6393" w:rsidP="007B639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B6393">
        <w:rPr>
          <w:sz w:val="28"/>
          <w:szCs w:val="28"/>
        </w:rPr>
        <w:t>Contributo al ringiovanimento della popolazione</w:t>
      </w:r>
      <w:r>
        <w:rPr>
          <w:sz w:val="28"/>
          <w:szCs w:val="28"/>
        </w:rPr>
        <w:t xml:space="preserve"> (</w:t>
      </w:r>
      <w:r w:rsidRPr="007B3932">
        <w:rPr>
          <w:i/>
          <w:sz w:val="28"/>
          <w:szCs w:val="28"/>
        </w:rPr>
        <w:t>in Italia, ad esempio, aumentano sempre di più gli anziani; gli immigrati ringiovaniscono la popolazione</w:t>
      </w:r>
      <w:r>
        <w:rPr>
          <w:sz w:val="28"/>
          <w:szCs w:val="28"/>
        </w:rPr>
        <w:t>)</w:t>
      </w:r>
    </w:p>
    <w:p w:rsidR="007B6393" w:rsidRPr="007B6393" w:rsidRDefault="007B6393" w:rsidP="007B639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B6393">
        <w:rPr>
          <w:sz w:val="28"/>
          <w:szCs w:val="28"/>
        </w:rPr>
        <w:t>Aumento della disponibilità di manodopera</w:t>
      </w:r>
      <w:r>
        <w:rPr>
          <w:sz w:val="28"/>
          <w:szCs w:val="28"/>
        </w:rPr>
        <w:t xml:space="preserve"> (</w:t>
      </w:r>
      <w:r w:rsidRPr="007B3932">
        <w:rPr>
          <w:i/>
          <w:sz w:val="28"/>
          <w:szCs w:val="28"/>
        </w:rPr>
        <w:t xml:space="preserve">ciò non vuol dire </w:t>
      </w:r>
      <w:r w:rsidR="007B3932">
        <w:rPr>
          <w:i/>
          <w:sz w:val="28"/>
          <w:szCs w:val="28"/>
        </w:rPr>
        <w:t xml:space="preserve">maggiore </w:t>
      </w:r>
      <w:r w:rsidRPr="007B3932">
        <w:rPr>
          <w:i/>
          <w:sz w:val="28"/>
          <w:szCs w:val="28"/>
        </w:rPr>
        <w:t>disoccupazione</w:t>
      </w:r>
      <w:r w:rsidR="007B3932">
        <w:rPr>
          <w:i/>
          <w:sz w:val="28"/>
          <w:szCs w:val="28"/>
        </w:rPr>
        <w:t>!</w:t>
      </w:r>
      <w:r>
        <w:rPr>
          <w:sz w:val="28"/>
          <w:szCs w:val="28"/>
        </w:rPr>
        <w:t>)</w:t>
      </w:r>
    </w:p>
    <w:p w:rsidR="007B6393" w:rsidRPr="007B6393" w:rsidRDefault="007B6393" w:rsidP="007B639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B6393">
        <w:rPr>
          <w:sz w:val="28"/>
          <w:szCs w:val="28"/>
        </w:rPr>
        <w:t>Contributo importante alla produzione del PIL</w:t>
      </w:r>
      <w:r w:rsidR="00F92928">
        <w:rPr>
          <w:sz w:val="28"/>
          <w:szCs w:val="28"/>
        </w:rPr>
        <w:t>, cioè il Prodotto Interno Lordo (</w:t>
      </w:r>
      <w:r w:rsidR="00F92928" w:rsidRPr="007B3932">
        <w:rPr>
          <w:i/>
          <w:sz w:val="28"/>
          <w:szCs w:val="28"/>
        </w:rPr>
        <w:t>gli immigrati producono almeno 8 punti di PIL</w:t>
      </w:r>
      <w:r w:rsidR="00F92928">
        <w:rPr>
          <w:sz w:val="28"/>
          <w:szCs w:val="28"/>
        </w:rPr>
        <w:t>)</w:t>
      </w:r>
    </w:p>
    <w:p w:rsidR="007B6393" w:rsidRPr="007B6393" w:rsidRDefault="007B6393" w:rsidP="007B639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7B6393">
        <w:rPr>
          <w:sz w:val="28"/>
          <w:szCs w:val="28"/>
        </w:rPr>
        <w:t>Contributo a mantenere in equilibrio i sistemi pensionistici</w:t>
      </w:r>
      <w:r w:rsidR="00F92928">
        <w:rPr>
          <w:sz w:val="28"/>
          <w:szCs w:val="28"/>
        </w:rPr>
        <w:t xml:space="preserve"> </w:t>
      </w:r>
      <w:r w:rsidR="00106728">
        <w:rPr>
          <w:sz w:val="28"/>
          <w:szCs w:val="28"/>
        </w:rPr>
        <w:t>(</w:t>
      </w:r>
      <w:r w:rsidR="00106728" w:rsidRPr="007B3932">
        <w:rPr>
          <w:i/>
          <w:sz w:val="28"/>
          <w:szCs w:val="28"/>
        </w:rPr>
        <w:t>molti immigrati regolari pagano le tasse, che poi servono a pagare le pensioni</w:t>
      </w:r>
      <w:r w:rsidR="00106728">
        <w:rPr>
          <w:sz w:val="28"/>
          <w:szCs w:val="28"/>
        </w:rPr>
        <w:t>)</w:t>
      </w:r>
    </w:p>
    <w:p w:rsidR="00E21849" w:rsidRDefault="00E21849" w:rsidP="00E21849">
      <w:pPr>
        <w:rPr>
          <w:sz w:val="28"/>
          <w:szCs w:val="28"/>
        </w:rPr>
      </w:pPr>
    </w:p>
    <w:p w:rsidR="00EF2C1B" w:rsidRDefault="00EF2C1B" w:rsidP="00E21849">
      <w:pPr>
        <w:rPr>
          <w:sz w:val="28"/>
          <w:szCs w:val="28"/>
        </w:rPr>
      </w:pPr>
    </w:p>
    <w:p w:rsidR="00EF2C1B" w:rsidRDefault="00EF2C1B" w:rsidP="00E21849">
      <w:pPr>
        <w:rPr>
          <w:sz w:val="28"/>
          <w:szCs w:val="28"/>
        </w:rPr>
      </w:pPr>
    </w:p>
    <w:p w:rsidR="00EF2C1B" w:rsidRDefault="00EF2C1B" w:rsidP="00E21849">
      <w:pPr>
        <w:rPr>
          <w:sz w:val="28"/>
          <w:szCs w:val="28"/>
        </w:rPr>
      </w:pPr>
    </w:p>
    <w:p w:rsidR="00EF2C1B" w:rsidRDefault="00EF2C1B" w:rsidP="00E21849">
      <w:pPr>
        <w:rPr>
          <w:sz w:val="28"/>
          <w:szCs w:val="28"/>
        </w:rPr>
      </w:pPr>
    </w:p>
    <w:p w:rsidR="00EF2C1B" w:rsidRDefault="00EF2C1B" w:rsidP="00E21849">
      <w:pPr>
        <w:rPr>
          <w:sz w:val="28"/>
          <w:szCs w:val="28"/>
        </w:rPr>
      </w:pPr>
    </w:p>
    <w:p w:rsidR="00EF2C1B" w:rsidRDefault="00EF2C1B" w:rsidP="00E21849">
      <w:pPr>
        <w:rPr>
          <w:sz w:val="28"/>
          <w:szCs w:val="28"/>
        </w:rPr>
      </w:pPr>
    </w:p>
    <w:p w:rsidR="00EF2C1B" w:rsidRPr="00B14038" w:rsidRDefault="00EF2C1B" w:rsidP="00EF2C1B">
      <w:pPr>
        <w:rPr>
          <w:b/>
          <w:i/>
          <w:sz w:val="28"/>
          <w:szCs w:val="28"/>
        </w:rPr>
      </w:pPr>
      <w:r w:rsidRPr="00EF2C1B">
        <w:rPr>
          <w:b/>
          <w:i/>
          <w:sz w:val="28"/>
          <w:szCs w:val="28"/>
          <w:highlight w:val="yellow"/>
        </w:rPr>
        <w:lastRenderedPageBreak/>
        <w:t>Conseguenze negative</w:t>
      </w:r>
    </w:p>
    <w:p w:rsidR="00EF2C1B" w:rsidRDefault="00EF2C1B" w:rsidP="00EF2C1B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B14038">
        <w:rPr>
          <w:sz w:val="28"/>
          <w:szCs w:val="28"/>
        </w:rPr>
        <w:t>Parziale aumento della disoccupazione (</w:t>
      </w:r>
      <w:r w:rsidRPr="00B14038">
        <w:rPr>
          <w:i/>
          <w:sz w:val="28"/>
          <w:szCs w:val="28"/>
        </w:rPr>
        <w:t>questa è una questione controversa, cioè qualcuno pensa che ciò non avvenga; infatti è anche vero che: 1) se non ci fossero</w:t>
      </w:r>
      <w:r>
        <w:rPr>
          <w:i/>
          <w:sz w:val="28"/>
          <w:szCs w:val="28"/>
        </w:rPr>
        <w:t xml:space="preserve"> gli immigrati</w:t>
      </w:r>
      <w:r w:rsidRPr="00B14038">
        <w:rPr>
          <w:i/>
          <w:sz w:val="28"/>
          <w:szCs w:val="28"/>
        </w:rPr>
        <w:t xml:space="preserve"> in molti posti non ci sarebbero lavoratori; 2) spesso queste persone fanno i lavori più pericolosi o dove ci possono essere problemi per la salute</w:t>
      </w:r>
      <w:r w:rsidRPr="00B14038">
        <w:rPr>
          <w:sz w:val="28"/>
          <w:szCs w:val="28"/>
        </w:rPr>
        <w:t>)</w:t>
      </w:r>
    </w:p>
    <w:p w:rsidR="00EF2C1B" w:rsidRDefault="00EF2C1B" w:rsidP="00EF2C1B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Parziale aumento della criminalità (</w:t>
      </w:r>
      <w:r w:rsidRPr="00B14038">
        <w:rPr>
          <w:i/>
          <w:sz w:val="28"/>
          <w:szCs w:val="28"/>
        </w:rPr>
        <w:t>sappiamo tutti che ci sono episodi di crimi</w:t>
      </w:r>
      <w:r>
        <w:rPr>
          <w:i/>
          <w:sz w:val="28"/>
          <w:szCs w:val="28"/>
        </w:rPr>
        <w:t>nalità che coinvolgono immigrati</w:t>
      </w:r>
      <w:r w:rsidRPr="00B14038">
        <w:rPr>
          <w:i/>
          <w:sz w:val="28"/>
          <w:szCs w:val="28"/>
        </w:rPr>
        <w:t xml:space="preserve">; ma è anche vero che se andiamo a vedere le statistiche, in Italia,  non c’è stato negli ultimi anni un aumento della criminalità, anche se sono aumentati gli </w:t>
      </w:r>
      <w:r>
        <w:rPr>
          <w:i/>
          <w:sz w:val="28"/>
          <w:szCs w:val="28"/>
        </w:rPr>
        <w:t>immigrati</w:t>
      </w:r>
      <w:r>
        <w:rPr>
          <w:sz w:val="28"/>
          <w:szCs w:val="28"/>
        </w:rPr>
        <w:t>)</w:t>
      </w:r>
    </w:p>
    <w:p w:rsidR="00EF2C1B" w:rsidRDefault="00EF2C1B" w:rsidP="00EF2C1B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Aumento della spesa pubblica (</w:t>
      </w:r>
      <w:r w:rsidRPr="00843D71">
        <w:rPr>
          <w:i/>
          <w:sz w:val="28"/>
          <w:szCs w:val="28"/>
        </w:rPr>
        <w:t>cioè soldi spesi per l’accoglienza o per le navi che pattugliano i confini ecc.; però gli immigrati che arrivano poi producono, come abbiamo già detto, 11 punti di PIL, mentre ne spendiamo 3… insomma, spendiamo per loro meno di quello che guadagnamo</w:t>
      </w:r>
      <w:r>
        <w:rPr>
          <w:sz w:val="28"/>
          <w:szCs w:val="28"/>
        </w:rPr>
        <w:t>)</w:t>
      </w:r>
    </w:p>
    <w:p w:rsidR="00EF2C1B" w:rsidRDefault="00EF2C1B" w:rsidP="00EF2C1B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Difficoltà nella convivenza tra popolazione locale e immigrati (</w:t>
      </w:r>
      <w:r w:rsidRPr="00843D71">
        <w:rPr>
          <w:i/>
          <w:sz w:val="28"/>
          <w:szCs w:val="28"/>
        </w:rPr>
        <w:t>insomma c’è conflitto tra la popolazione del luogo e immigrati</w:t>
      </w:r>
      <w:r>
        <w:rPr>
          <w:sz w:val="28"/>
          <w:szCs w:val="28"/>
        </w:rPr>
        <w:t>)</w:t>
      </w:r>
    </w:p>
    <w:p w:rsidR="00EF2C1B" w:rsidRDefault="00EF2C1B" w:rsidP="00EF2C1B">
      <w:pPr>
        <w:pStyle w:val="Paragrafoelenco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Difficoltà degli stati ospitanti a controllare le frontiere e l’immigrazione regolare </w:t>
      </w:r>
    </w:p>
    <w:p w:rsidR="00EF2C1B" w:rsidRDefault="00EF2C1B" w:rsidP="00EF2C1B">
      <w:pPr>
        <w:rPr>
          <w:sz w:val="28"/>
          <w:szCs w:val="28"/>
        </w:rPr>
      </w:pPr>
    </w:p>
    <w:p w:rsidR="00EF2C1B" w:rsidRPr="00AC0DC8" w:rsidRDefault="00EF2C1B" w:rsidP="00EF2C1B">
      <w:pPr>
        <w:rPr>
          <w:b/>
          <w:i/>
          <w:sz w:val="28"/>
          <w:szCs w:val="28"/>
        </w:rPr>
      </w:pPr>
      <w:r w:rsidRPr="00AC0DC8">
        <w:rPr>
          <w:b/>
          <w:i/>
          <w:sz w:val="28"/>
          <w:szCs w:val="28"/>
        </w:rPr>
        <w:t xml:space="preserve">Conseguenze </w:t>
      </w:r>
      <w:r w:rsidRPr="00EF2C1B">
        <w:rPr>
          <w:b/>
          <w:i/>
          <w:sz w:val="28"/>
          <w:szCs w:val="28"/>
          <w:highlight w:val="yellow"/>
        </w:rPr>
        <w:t>positive</w:t>
      </w:r>
      <w:r w:rsidRPr="00AC0DC8">
        <w:rPr>
          <w:b/>
          <w:i/>
          <w:sz w:val="28"/>
          <w:szCs w:val="28"/>
        </w:rPr>
        <w:t xml:space="preserve"> nei </w:t>
      </w:r>
      <w:r w:rsidRPr="00EF2C1B">
        <w:rPr>
          <w:b/>
          <w:i/>
          <w:sz w:val="28"/>
          <w:szCs w:val="28"/>
          <w:highlight w:val="yellow"/>
        </w:rPr>
        <w:t>paesi da cui partono</w:t>
      </w:r>
      <w:r w:rsidRPr="00AC0DC8">
        <w:rPr>
          <w:b/>
          <w:i/>
          <w:sz w:val="28"/>
          <w:szCs w:val="28"/>
        </w:rPr>
        <w:t xml:space="preserve"> gli emigranti</w:t>
      </w:r>
    </w:p>
    <w:p w:rsidR="00EF2C1B" w:rsidRDefault="00EF2C1B" w:rsidP="00EF2C1B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AC0DC8">
        <w:rPr>
          <w:sz w:val="28"/>
          <w:szCs w:val="28"/>
        </w:rPr>
        <w:t>Le rimesse degli emigranti (</w:t>
      </w:r>
      <w:r w:rsidRPr="00AC0DC8">
        <w:rPr>
          <w:i/>
          <w:sz w:val="28"/>
          <w:szCs w:val="28"/>
        </w:rPr>
        <w:t>soldi che gli emigranti riescono a risparmiare nel paese in cui vanno e che ritornano nel paese d’origine</w:t>
      </w:r>
      <w:r w:rsidRPr="00AC0DC8">
        <w:rPr>
          <w:sz w:val="28"/>
          <w:szCs w:val="28"/>
        </w:rPr>
        <w:t>)</w:t>
      </w:r>
    </w:p>
    <w:p w:rsidR="00EF2C1B" w:rsidRDefault="00EF2C1B" w:rsidP="00EF2C1B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Parziale riduzione dell’eccesso di popolazione (</w:t>
      </w:r>
      <w:r w:rsidRPr="00AC0DC8">
        <w:rPr>
          <w:i/>
          <w:sz w:val="28"/>
          <w:szCs w:val="28"/>
        </w:rPr>
        <w:t>in paesi come in Senegal c’è una situazione simile a quella che c’era nella Toscana di 100 anni fa: vengono fatti molti figli perché i figli aiutano nel lavoro; il risultato è dunque un eccesso di popolazione</w:t>
      </w:r>
      <w:r>
        <w:rPr>
          <w:sz w:val="28"/>
          <w:szCs w:val="28"/>
        </w:rPr>
        <w:t>)</w:t>
      </w:r>
    </w:p>
    <w:p w:rsidR="00EF2C1B" w:rsidRDefault="00EF2C1B" w:rsidP="00EF2C1B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Parziale riduzione della popolazione (</w:t>
      </w:r>
      <w:r w:rsidRPr="0093679C">
        <w:rPr>
          <w:i/>
          <w:sz w:val="28"/>
          <w:szCs w:val="28"/>
        </w:rPr>
        <w:t>meno gente vuol dire più lavoro…</w:t>
      </w:r>
      <w:r>
        <w:rPr>
          <w:sz w:val="28"/>
          <w:szCs w:val="28"/>
        </w:rPr>
        <w:t>)</w:t>
      </w:r>
    </w:p>
    <w:p w:rsidR="00EF2C1B" w:rsidRDefault="00EF2C1B" w:rsidP="00EF2C1B">
      <w:pPr>
        <w:pStyle w:val="Paragrafoelenco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Riduzione della spesa pubblica (</w:t>
      </w:r>
      <w:r w:rsidRPr="0093679C">
        <w:rPr>
          <w:i/>
          <w:sz w:val="28"/>
          <w:szCs w:val="28"/>
        </w:rPr>
        <w:t>meno persone significa meno spesa</w:t>
      </w:r>
      <w:r>
        <w:rPr>
          <w:sz w:val="28"/>
          <w:szCs w:val="28"/>
        </w:rPr>
        <w:t>…)</w:t>
      </w:r>
    </w:p>
    <w:p w:rsidR="00EF2C1B" w:rsidRDefault="00EF2C1B" w:rsidP="00EF2C1B">
      <w:pPr>
        <w:rPr>
          <w:sz w:val="28"/>
          <w:szCs w:val="28"/>
        </w:rPr>
      </w:pPr>
    </w:p>
    <w:p w:rsidR="00EF2C1B" w:rsidRPr="0093679C" w:rsidRDefault="00EF2C1B" w:rsidP="00EF2C1B">
      <w:pPr>
        <w:rPr>
          <w:b/>
          <w:i/>
          <w:sz w:val="28"/>
          <w:szCs w:val="28"/>
        </w:rPr>
      </w:pPr>
      <w:r w:rsidRPr="0093679C">
        <w:rPr>
          <w:b/>
          <w:i/>
          <w:sz w:val="28"/>
          <w:szCs w:val="28"/>
        </w:rPr>
        <w:t xml:space="preserve">Conseguenze </w:t>
      </w:r>
      <w:r w:rsidRPr="00EF2C1B">
        <w:rPr>
          <w:b/>
          <w:i/>
          <w:sz w:val="28"/>
          <w:szCs w:val="28"/>
          <w:highlight w:val="yellow"/>
        </w:rPr>
        <w:t>negative</w:t>
      </w:r>
      <w:r w:rsidRPr="0093679C">
        <w:rPr>
          <w:b/>
          <w:i/>
          <w:sz w:val="28"/>
          <w:szCs w:val="28"/>
        </w:rPr>
        <w:t xml:space="preserve"> nei </w:t>
      </w:r>
      <w:r w:rsidRPr="00EF2C1B">
        <w:rPr>
          <w:b/>
          <w:i/>
          <w:sz w:val="28"/>
          <w:szCs w:val="28"/>
          <w:highlight w:val="yellow"/>
        </w:rPr>
        <w:t>paesi da cui partono</w:t>
      </w:r>
      <w:r w:rsidRPr="0093679C">
        <w:rPr>
          <w:b/>
          <w:i/>
          <w:sz w:val="28"/>
          <w:szCs w:val="28"/>
        </w:rPr>
        <w:t xml:space="preserve"> gli emigranti</w:t>
      </w:r>
    </w:p>
    <w:p w:rsidR="00EF2C1B" w:rsidRPr="0093679C" w:rsidRDefault="00EF2C1B" w:rsidP="00EF2C1B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93679C">
        <w:rPr>
          <w:sz w:val="28"/>
          <w:szCs w:val="28"/>
        </w:rPr>
        <w:t>Riduzione della forza lavoro</w:t>
      </w:r>
    </w:p>
    <w:p w:rsidR="00EF2C1B" w:rsidRPr="0093679C" w:rsidRDefault="00EF2C1B" w:rsidP="00EF2C1B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93679C">
        <w:rPr>
          <w:sz w:val="28"/>
          <w:szCs w:val="28"/>
        </w:rPr>
        <w:t>Riduzione della componente giovanile</w:t>
      </w:r>
    </w:p>
    <w:p w:rsidR="00EF2C1B" w:rsidRDefault="00EF2C1B" w:rsidP="00EF2C1B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93679C">
        <w:rPr>
          <w:sz w:val="28"/>
          <w:szCs w:val="28"/>
        </w:rPr>
        <w:t>Fuga di cervelli (</w:t>
      </w:r>
      <w:r w:rsidRPr="0093679C">
        <w:rPr>
          <w:i/>
          <w:sz w:val="28"/>
          <w:szCs w:val="28"/>
        </w:rPr>
        <w:t>i laureati non trovano opportunità di lavoro nel loro paese e vanno a cercare occupazione all’estero; anche in Italia c’è questo problema</w:t>
      </w:r>
      <w:r w:rsidRPr="0093679C">
        <w:rPr>
          <w:sz w:val="28"/>
          <w:szCs w:val="28"/>
        </w:rPr>
        <w:t>)</w:t>
      </w:r>
    </w:p>
    <w:p w:rsidR="00EF2C1B" w:rsidRDefault="00EF2C1B" w:rsidP="00EF2C1B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Perdita di investimenti che gli stati avevano destinato all’istruzione</w:t>
      </w:r>
    </w:p>
    <w:p w:rsidR="00EF2C1B" w:rsidRDefault="00EF2C1B" w:rsidP="00EF2C1B">
      <w:pPr>
        <w:rPr>
          <w:sz w:val="28"/>
          <w:szCs w:val="28"/>
        </w:rPr>
      </w:pPr>
    </w:p>
    <w:p w:rsidR="00EF2C1B" w:rsidRPr="0093679C" w:rsidRDefault="00EF2C1B" w:rsidP="00EF2C1B">
      <w:pPr>
        <w:rPr>
          <w:b/>
          <w:i/>
          <w:sz w:val="28"/>
          <w:szCs w:val="28"/>
        </w:rPr>
      </w:pPr>
      <w:r w:rsidRPr="0093679C">
        <w:rPr>
          <w:b/>
          <w:i/>
          <w:sz w:val="28"/>
          <w:szCs w:val="28"/>
        </w:rPr>
        <w:t xml:space="preserve">L’immigrazione </w:t>
      </w:r>
      <w:r w:rsidRPr="00EF2C1B">
        <w:rPr>
          <w:b/>
          <w:i/>
          <w:sz w:val="28"/>
          <w:szCs w:val="28"/>
          <w:highlight w:val="yellow"/>
        </w:rPr>
        <w:t>in Italia</w:t>
      </w:r>
    </w:p>
    <w:p w:rsidR="00EF2C1B" w:rsidRDefault="00EF2C1B" w:rsidP="00EF2C1B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L’Italia è stato per tanto tempo un paese dalla forte emigrazione (tra il 1876 al 1976 sono partite circa 24 milioni di persone: quella che si chiama “diaspora italiana”)</w:t>
      </w:r>
    </w:p>
    <w:p w:rsidR="00EF2C1B" w:rsidRDefault="00EF2C1B" w:rsidP="00EF2C1B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L’immigrazione è un fenomeno invece piuttosto recente: in Italia a oggi ci sono tra i 4 e mezzo e i 5 milioni di immigrati (7-8 %)</w:t>
      </w:r>
    </w:p>
    <w:p w:rsidR="00EF2C1B" w:rsidRDefault="00EF2C1B" w:rsidP="00EF2C1B">
      <w:pPr>
        <w:pStyle w:val="Paragrafoelenc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La maggior parte delle persone che viene in Italia arriva dalla Romania (quasi 1 milione); poi ci sono gli albanesi e i marocchini; i cinesi sono intorno a 200000</w:t>
      </w:r>
    </w:p>
    <w:p w:rsidR="00802A9B" w:rsidRPr="00802A9B" w:rsidRDefault="00802A9B" w:rsidP="00802A9B">
      <w:pPr>
        <w:rPr>
          <w:sz w:val="16"/>
          <w:szCs w:val="16"/>
        </w:rPr>
      </w:pPr>
    </w:p>
    <w:p w:rsidR="00802A9B" w:rsidRPr="00802A9B" w:rsidRDefault="00802A9B" w:rsidP="00802A9B">
      <w:pPr>
        <w:rPr>
          <w:b/>
          <w:i/>
          <w:sz w:val="28"/>
          <w:szCs w:val="28"/>
        </w:rPr>
      </w:pPr>
      <w:r w:rsidRPr="00802A9B">
        <w:rPr>
          <w:b/>
          <w:i/>
          <w:sz w:val="28"/>
          <w:szCs w:val="28"/>
        </w:rPr>
        <w:t xml:space="preserve">Atteggiamento </w:t>
      </w:r>
      <w:r w:rsidRPr="00802A9B">
        <w:rPr>
          <w:b/>
          <w:i/>
          <w:sz w:val="28"/>
          <w:szCs w:val="28"/>
          <w:highlight w:val="yellow"/>
        </w:rPr>
        <w:t>degli italiani</w:t>
      </w:r>
      <w:r w:rsidRPr="00802A9B">
        <w:rPr>
          <w:b/>
          <w:i/>
          <w:sz w:val="28"/>
          <w:szCs w:val="28"/>
        </w:rPr>
        <w:t xml:space="preserve"> nei confronti dell’immigrazione</w:t>
      </w:r>
    </w:p>
    <w:p w:rsidR="00802A9B" w:rsidRPr="00802A9B" w:rsidRDefault="00802A9B" w:rsidP="00802A9B">
      <w:pPr>
        <w:rPr>
          <w:sz w:val="28"/>
          <w:szCs w:val="28"/>
        </w:rPr>
      </w:pPr>
      <w:r w:rsidRPr="00802A9B">
        <w:rPr>
          <w:sz w:val="28"/>
          <w:szCs w:val="28"/>
          <w:highlight w:val="green"/>
        </w:rPr>
        <w:t>RIFIUTO</w:t>
      </w:r>
    </w:p>
    <w:p w:rsidR="00802A9B" w:rsidRPr="00802A9B" w:rsidRDefault="00802A9B" w:rsidP="00802A9B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02A9B">
        <w:rPr>
          <w:sz w:val="28"/>
          <w:szCs w:val="28"/>
        </w:rPr>
        <w:t>timore di perdere il LAVORO</w:t>
      </w:r>
    </w:p>
    <w:p w:rsidR="00802A9B" w:rsidRPr="00802A9B" w:rsidRDefault="00802A9B" w:rsidP="00802A9B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02A9B">
        <w:rPr>
          <w:sz w:val="28"/>
          <w:szCs w:val="28"/>
        </w:rPr>
        <w:t>timore di perdere la propria IDENTITA’ CULTURALE</w:t>
      </w:r>
    </w:p>
    <w:p w:rsidR="00802A9B" w:rsidRPr="00802A9B" w:rsidRDefault="00802A9B" w:rsidP="00802A9B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02A9B">
        <w:rPr>
          <w:sz w:val="28"/>
          <w:szCs w:val="28"/>
        </w:rPr>
        <w:t>timore di un aumento della CRIMINALITA’</w:t>
      </w:r>
    </w:p>
    <w:p w:rsidR="00802A9B" w:rsidRPr="00802A9B" w:rsidRDefault="00802A9B" w:rsidP="00802A9B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02A9B">
        <w:rPr>
          <w:sz w:val="28"/>
          <w:szCs w:val="28"/>
        </w:rPr>
        <w:t>timore di perdere la CASA</w:t>
      </w:r>
    </w:p>
    <w:p w:rsidR="00802A9B" w:rsidRPr="00802A9B" w:rsidRDefault="00802A9B" w:rsidP="00802A9B">
      <w:pPr>
        <w:rPr>
          <w:sz w:val="28"/>
          <w:szCs w:val="28"/>
        </w:rPr>
      </w:pPr>
      <w:r w:rsidRPr="00802A9B">
        <w:rPr>
          <w:sz w:val="28"/>
          <w:szCs w:val="28"/>
          <w:highlight w:val="green"/>
        </w:rPr>
        <w:t>ACCETTAZIONE</w:t>
      </w:r>
    </w:p>
    <w:p w:rsidR="00802A9B" w:rsidRPr="00802A9B" w:rsidRDefault="00802A9B" w:rsidP="00802A9B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02A9B">
        <w:rPr>
          <w:sz w:val="28"/>
          <w:szCs w:val="28"/>
        </w:rPr>
        <w:t>si mette l’accento sulla positività dello SCAMBIO CULTURALE</w:t>
      </w:r>
    </w:p>
    <w:p w:rsidR="00802A9B" w:rsidRPr="00802A9B" w:rsidRDefault="00802A9B" w:rsidP="00802A9B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02A9B">
        <w:rPr>
          <w:sz w:val="28"/>
          <w:szCs w:val="28"/>
        </w:rPr>
        <w:t>i flussi migratori rimediano gli SQUILIBRI DEMOGRAFICI</w:t>
      </w:r>
    </w:p>
    <w:p w:rsidR="00802A9B" w:rsidRPr="00802A9B" w:rsidRDefault="00802A9B" w:rsidP="00802A9B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802A9B">
        <w:rPr>
          <w:sz w:val="28"/>
          <w:szCs w:val="28"/>
        </w:rPr>
        <w:t>gli immigrati, pagando le tasse, aiutano a PAGARE LE PENSIONI</w:t>
      </w:r>
    </w:p>
    <w:p w:rsidR="00802A9B" w:rsidRPr="00802A9B" w:rsidRDefault="00802A9B" w:rsidP="00802A9B">
      <w:pPr>
        <w:rPr>
          <w:sz w:val="16"/>
          <w:szCs w:val="16"/>
        </w:rPr>
      </w:pPr>
    </w:p>
    <w:p w:rsidR="00802A9B" w:rsidRPr="00802A9B" w:rsidRDefault="00802A9B" w:rsidP="00802A9B">
      <w:pPr>
        <w:rPr>
          <w:b/>
          <w:sz w:val="28"/>
          <w:szCs w:val="28"/>
        </w:rPr>
      </w:pPr>
      <w:r w:rsidRPr="00802A9B">
        <w:rPr>
          <w:b/>
          <w:sz w:val="28"/>
          <w:szCs w:val="28"/>
        </w:rPr>
        <w:t>DIRITTO DI CITTADINANZA</w:t>
      </w:r>
    </w:p>
    <w:p w:rsidR="00802A9B" w:rsidRPr="00802A9B" w:rsidRDefault="00802A9B" w:rsidP="00802A9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802A9B">
        <w:rPr>
          <w:sz w:val="28"/>
          <w:szCs w:val="28"/>
          <w:highlight w:val="yellow"/>
        </w:rPr>
        <w:t>IUS SOLI</w:t>
      </w:r>
      <w:r w:rsidRPr="00802A9B">
        <w:rPr>
          <w:sz w:val="28"/>
          <w:szCs w:val="28"/>
        </w:rPr>
        <w:t xml:space="preserve"> </w:t>
      </w:r>
      <w:r w:rsidRPr="00802A9B">
        <w:rPr>
          <w:sz w:val="28"/>
          <w:szCs w:val="28"/>
        </w:rPr>
        <w:sym w:font="Wingdings" w:char="00E0"/>
      </w:r>
      <w:r w:rsidRPr="00802A9B">
        <w:rPr>
          <w:sz w:val="28"/>
          <w:szCs w:val="28"/>
        </w:rPr>
        <w:t xml:space="preserve"> dai la cittadinanza in relazione </w:t>
      </w:r>
      <w:r w:rsidRPr="00802A9B">
        <w:rPr>
          <w:b/>
          <w:sz w:val="28"/>
          <w:szCs w:val="28"/>
        </w:rPr>
        <w:t xml:space="preserve">al luogo in cui si nasce </w:t>
      </w:r>
      <w:r w:rsidRPr="00802A9B">
        <w:rPr>
          <w:sz w:val="28"/>
          <w:szCs w:val="28"/>
        </w:rPr>
        <w:t>(viene concessa la cittadinanza a coloro che nascono nel territorio, anche se i genitori sono stranieri)</w:t>
      </w:r>
    </w:p>
    <w:p w:rsidR="00802A9B" w:rsidRPr="00802A9B" w:rsidRDefault="00802A9B" w:rsidP="00802A9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802A9B">
        <w:rPr>
          <w:sz w:val="28"/>
          <w:szCs w:val="28"/>
          <w:highlight w:val="yellow"/>
        </w:rPr>
        <w:t>IUS SANGINIS</w:t>
      </w:r>
      <w:r w:rsidRPr="00802A9B">
        <w:rPr>
          <w:sz w:val="28"/>
          <w:szCs w:val="28"/>
        </w:rPr>
        <w:t xml:space="preserve"> </w:t>
      </w:r>
      <w:r w:rsidRPr="00802A9B">
        <w:rPr>
          <w:sz w:val="28"/>
          <w:szCs w:val="28"/>
        </w:rPr>
        <w:sym w:font="Wingdings" w:char="00E0"/>
      </w:r>
      <w:r w:rsidRPr="00802A9B">
        <w:rPr>
          <w:sz w:val="28"/>
          <w:szCs w:val="28"/>
        </w:rPr>
        <w:t xml:space="preserve"> riguarda i legami di parentela: dai la </w:t>
      </w:r>
      <w:r w:rsidRPr="00802A9B">
        <w:rPr>
          <w:b/>
          <w:sz w:val="28"/>
          <w:szCs w:val="28"/>
        </w:rPr>
        <w:t xml:space="preserve">stessa cittadinanza dei genitori </w:t>
      </w:r>
      <w:r w:rsidRPr="00802A9B">
        <w:rPr>
          <w:sz w:val="28"/>
          <w:szCs w:val="28"/>
        </w:rPr>
        <w:t>(i genitori trasmettono la cittadinanza ai figli, se nati in patria)</w:t>
      </w:r>
    </w:p>
    <w:p w:rsidR="00802A9B" w:rsidRPr="00802A9B" w:rsidRDefault="00802A9B" w:rsidP="00802A9B">
      <w:pPr>
        <w:pStyle w:val="Paragrafoelenco"/>
        <w:numPr>
          <w:ilvl w:val="0"/>
          <w:numId w:val="11"/>
        </w:numPr>
        <w:rPr>
          <w:sz w:val="28"/>
          <w:szCs w:val="28"/>
        </w:rPr>
      </w:pPr>
      <w:r w:rsidRPr="00802A9B">
        <w:rPr>
          <w:sz w:val="28"/>
          <w:szCs w:val="28"/>
        </w:rPr>
        <w:t xml:space="preserve">In base al </w:t>
      </w:r>
      <w:r w:rsidRPr="00802A9B">
        <w:rPr>
          <w:sz w:val="28"/>
          <w:szCs w:val="28"/>
          <w:highlight w:val="yellow"/>
        </w:rPr>
        <w:t>TEMPO DI SOGGIORNO</w:t>
      </w:r>
      <w:r w:rsidRPr="00802A9B">
        <w:rPr>
          <w:sz w:val="28"/>
          <w:szCs w:val="28"/>
        </w:rPr>
        <w:t xml:space="preserve">. In </w:t>
      </w:r>
      <w:r w:rsidRPr="00802A9B">
        <w:rPr>
          <w:b/>
          <w:sz w:val="28"/>
          <w:szCs w:val="28"/>
        </w:rPr>
        <w:t>Italia</w:t>
      </w:r>
      <w:r w:rsidRPr="00802A9B">
        <w:rPr>
          <w:sz w:val="28"/>
          <w:szCs w:val="28"/>
        </w:rPr>
        <w:t xml:space="preserve"> per avere la cittadinanza bisogna esserci </w:t>
      </w:r>
      <w:r w:rsidRPr="00802A9B">
        <w:rPr>
          <w:b/>
          <w:sz w:val="28"/>
          <w:szCs w:val="28"/>
        </w:rPr>
        <w:t>da 10 anni</w:t>
      </w:r>
      <w:r w:rsidRPr="00802A9B">
        <w:rPr>
          <w:sz w:val="28"/>
          <w:szCs w:val="28"/>
        </w:rPr>
        <w:t>.</w:t>
      </w:r>
    </w:p>
    <w:p w:rsidR="00802A9B" w:rsidRPr="00802A9B" w:rsidRDefault="00802A9B" w:rsidP="00802A9B">
      <w:pPr>
        <w:rPr>
          <w:sz w:val="16"/>
          <w:szCs w:val="16"/>
        </w:rPr>
      </w:pPr>
    </w:p>
    <w:p w:rsidR="00802A9B" w:rsidRPr="00802A9B" w:rsidRDefault="00802A9B" w:rsidP="00802A9B">
      <w:pPr>
        <w:rPr>
          <w:b/>
          <w:sz w:val="28"/>
          <w:szCs w:val="28"/>
        </w:rPr>
      </w:pPr>
      <w:r w:rsidRPr="00802A9B">
        <w:rPr>
          <w:b/>
          <w:sz w:val="28"/>
          <w:szCs w:val="28"/>
        </w:rPr>
        <w:t>GLI ITALIANI CHE VIVONO ALL’ESTERO</w:t>
      </w:r>
    </w:p>
    <w:p w:rsidR="00802A9B" w:rsidRPr="00802A9B" w:rsidRDefault="00802A9B" w:rsidP="00802A9B">
      <w:pPr>
        <w:rPr>
          <w:sz w:val="28"/>
          <w:szCs w:val="28"/>
        </w:rPr>
      </w:pPr>
      <w:r w:rsidRPr="00802A9B">
        <w:rPr>
          <w:sz w:val="28"/>
          <w:szCs w:val="28"/>
        </w:rPr>
        <w:t xml:space="preserve">Sono all’incirca lo stesso numero degli immigrati che vengono da noi: sono circa </w:t>
      </w:r>
      <w:r w:rsidRPr="00802A9B">
        <w:rPr>
          <w:b/>
          <w:sz w:val="28"/>
          <w:szCs w:val="28"/>
        </w:rPr>
        <w:t>4 milioni e mezzo</w:t>
      </w:r>
      <w:r w:rsidRPr="00802A9B">
        <w:rPr>
          <w:sz w:val="28"/>
          <w:szCs w:val="28"/>
        </w:rPr>
        <w:t>.</w:t>
      </w:r>
    </w:p>
    <w:p w:rsidR="00802A9B" w:rsidRPr="00802A9B" w:rsidRDefault="00802A9B" w:rsidP="00802A9B">
      <w:pPr>
        <w:rPr>
          <w:sz w:val="28"/>
          <w:szCs w:val="28"/>
        </w:rPr>
      </w:pPr>
      <w:r w:rsidRPr="00802A9B">
        <w:rPr>
          <w:sz w:val="28"/>
          <w:szCs w:val="28"/>
        </w:rPr>
        <w:t>Il continente dove vanno è soprattutto l’</w:t>
      </w:r>
      <w:r w:rsidRPr="00802A9B">
        <w:rPr>
          <w:b/>
          <w:sz w:val="28"/>
          <w:szCs w:val="28"/>
        </w:rPr>
        <w:t>Europa</w:t>
      </w:r>
      <w:r w:rsidRPr="00802A9B">
        <w:rPr>
          <w:sz w:val="28"/>
          <w:szCs w:val="28"/>
        </w:rPr>
        <w:t>; poi, il secondo continente,  è l’</w:t>
      </w:r>
      <w:r w:rsidRPr="00802A9B">
        <w:rPr>
          <w:b/>
          <w:sz w:val="28"/>
          <w:szCs w:val="28"/>
        </w:rPr>
        <w:t>America</w:t>
      </w:r>
      <w:r w:rsidRPr="00802A9B">
        <w:rPr>
          <w:sz w:val="28"/>
          <w:szCs w:val="28"/>
        </w:rPr>
        <w:t xml:space="preserve">; poi in </w:t>
      </w:r>
      <w:r w:rsidRPr="00802A9B">
        <w:rPr>
          <w:b/>
          <w:sz w:val="28"/>
          <w:szCs w:val="28"/>
        </w:rPr>
        <w:t>Asia</w:t>
      </w:r>
      <w:r w:rsidRPr="00802A9B">
        <w:rPr>
          <w:sz w:val="28"/>
          <w:szCs w:val="28"/>
        </w:rPr>
        <w:t xml:space="preserve"> (ma il numero di immigrati in Asia è </w:t>
      </w:r>
      <w:r w:rsidRPr="00802A9B">
        <w:rPr>
          <w:i/>
          <w:sz w:val="28"/>
          <w:szCs w:val="28"/>
          <w:u w:val="single"/>
        </w:rPr>
        <w:t>in aumento</w:t>
      </w:r>
      <w:r w:rsidRPr="00802A9B">
        <w:rPr>
          <w:sz w:val="28"/>
          <w:szCs w:val="28"/>
        </w:rPr>
        <w:t>).</w:t>
      </w:r>
    </w:p>
    <w:sectPr w:rsidR="00802A9B" w:rsidRPr="00802A9B" w:rsidSect="007B3932">
      <w:headerReference w:type="default" r:id="rId9"/>
      <w:pgSz w:w="11906" w:h="16838"/>
      <w:pgMar w:top="1417" w:right="1134" w:bottom="1134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995" w:rsidRDefault="00407995" w:rsidP="007B3932">
      <w:pPr>
        <w:spacing w:line="240" w:lineRule="auto"/>
      </w:pPr>
      <w:r>
        <w:separator/>
      </w:r>
    </w:p>
  </w:endnote>
  <w:endnote w:type="continuationSeparator" w:id="0">
    <w:p w:rsidR="00407995" w:rsidRDefault="00407995" w:rsidP="007B39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995" w:rsidRDefault="00407995" w:rsidP="007B3932">
      <w:pPr>
        <w:spacing w:line="240" w:lineRule="auto"/>
      </w:pPr>
      <w:r>
        <w:separator/>
      </w:r>
    </w:p>
  </w:footnote>
  <w:footnote w:type="continuationSeparator" w:id="0">
    <w:p w:rsidR="00407995" w:rsidRDefault="00407995" w:rsidP="007B39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32" w:rsidRPr="007B3932" w:rsidRDefault="00CF57A5" w:rsidP="007B3932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id w:val="803964251"/>
        <w:docPartObj>
          <w:docPartGallery w:val="Page Numbers (Margins)"/>
          <w:docPartUnique/>
        </w:docPartObj>
      </w:sdtPr>
      <w:sdtContent>
        <w:r w:rsidRPr="00CF57A5"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7B3932" w:rsidRDefault="00CF57A5">
                      <w:pPr>
                        <w:pStyle w:val="Intestazione"/>
                        <w:jc w:val="center"/>
                      </w:pPr>
                      <w:fldSimple w:instr=" PAGE    \* MERGEFORMAT ">
                        <w:r w:rsidR="00802A9B" w:rsidRPr="00802A9B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10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7B3932" w:rsidRPr="007B3932">
      <w:rPr>
        <w:i/>
        <w:color w:val="A6A6A6" w:themeColor="background1" w:themeShade="A6"/>
        <w:sz w:val="24"/>
        <w:szCs w:val="24"/>
      </w:rPr>
      <w:t>geografia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E52"/>
    <w:multiLevelType w:val="hybridMultilevel"/>
    <w:tmpl w:val="BFD037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E617BC"/>
    <w:multiLevelType w:val="hybridMultilevel"/>
    <w:tmpl w:val="6AC0E2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D7107D"/>
    <w:multiLevelType w:val="hybridMultilevel"/>
    <w:tmpl w:val="8472A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2B79"/>
    <w:multiLevelType w:val="hybridMultilevel"/>
    <w:tmpl w:val="1E9497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E5539"/>
    <w:multiLevelType w:val="hybridMultilevel"/>
    <w:tmpl w:val="7F241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A2C42"/>
    <w:multiLevelType w:val="hybridMultilevel"/>
    <w:tmpl w:val="1AF8FFD6"/>
    <w:lvl w:ilvl="0" w:tplc="50FE8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E5E88"/>
    <w:multiLevelType w:val="hybridMultilevel"/>
    <w:tmpl w:val="B03C7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024F3"/>
    <w:multiLevelType w:val="hybridMultilevel"/>
    <w:tmpl w:val="5D18F0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184E6E"/>
    <w:multiLevelType w:val="hybridMultilevel"/>
    <w:tmpl w:val="509CE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66079"/>
    <w:multiLevelType w:val="hybridMultilevel"/>
    <w:tmpl w:val="9DEA9D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42180D"/>
    <w:multiLevelType w:val="hybridMultilevel"/>
    <w:tmpl w:val="61ECF0AE"/>
    <w:lvl w:ilvl="0" w:tplc="50FE80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8E2E39"/>
    <w:rsid w:val="00063E8B"/>
    <w:rsid w:val="000A1EA0"/>
    <w:rsid w:val="00106728"/>
    <w:rsid w:val="003E1F29"/>
    <w:rsid w:val="00407995"/>
    <w:rsid w:val="00657180"/>
    <w:rsid w:val="0067253C"/>
    <w:rsid w:val="006F7B80"/>
    <w:rsid w:val="007B3932"/>
    <w:rsid w:val="007B6393"/>
    <w:rsid w:val="007D1898"/>
    <w:rsid w:val="00802A9B"/>
    <w:rsid w:val="008846EB"/>
    <w:rsid w:val="008E2E39"/>
    <w:rsid w:val="00905F2D"/>
    <w:rsid w:val="00986A93"/>
    <w:rsid w:val="00BB2BFB"/>
    <w:rsid w:val="00CF57A5"/>
    <w:rsid w:val="00D0279D"/>
    <w:rsid w:val="00E21849"/>
    <w:rsid w:val="00EA1B44"/>
    <w:rsid w:val="00EF2C1B"/>
    <w:rsid w:val="00F9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2E3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6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6E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B39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932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393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3932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7B3932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5</cp:revision>
  <dcterms:created xsi:type="dcterms:W3CDTF">2015-01-25T17:30:00Z</dcterms:created>
  <dcterms:modified xsi:type="dcterms:W3CDTF">2015-02-09T13:31:00Z</dcterms:modified>
</cp:coreProperties>
</file>